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91" w:rsidRPr="00F80C91" w:rsidRDefault="00274710" w:rsidP="00F80C9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F80C91" w:rsidRPr="00F80C91" w:rsidRDefault="00F80C91" w:rsidP="00F80C9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F80C91">
        <w:rPr>
          <w:b/>
          <w:spacing w:val="-10"/>
          <w:sz w:val="28"/>
          <w:szCs w:val="28"/>
        </w:rPr>
        <w:t>к проекту постановления</w:t>
      </w:r>
    </w:p>
    <w:p w:rsidR="00274710" w:rsidRPr="00274710" w:rsidRDefault="00F80C91" w:rsidP="00F80C91">
      <w:pPr>
        <w:shd w:val="clear" w:color="auto" w:fill="FFFFFF"/>
        <w:ind w:firstLine="709"/>
        <w:jc w:val="center"/>
        <w:rPr>
          <w:b/>
          <w:spacing w:val="-10"/>
          <w:sz w:val="28"/>
          <w:szCs w:val="28"/>
        </w:rPr>
      </w:pPr>
      <w:r w:rsidRPr="00F80C91">
        <w:rPr>
          <w:b/>
          <w:spacing w:val="-10"/>
          <w:sz w:val="28"/>
          <w:szCs w:val="28"/>
        </w:rPr>
        <w:t>Президиума Государственного Совета Удмуртской Республики</w:t>
      </w:r>
    </w:p>
    <w:p w:rsidR="00274710" w:rsidRDefault="00F80C91" w:rsidP="00274710">
      <w:pPr>
        <w:ind w:left="14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4710">
        <w:rPr>
          <w:b/>
          <w:sz w:val="28"/>
          <w:szCs w:val="28"/>
        </w:rPr>
        <w:t xml:space="preserve">О проведении «правительственного часа» </w:t>
      </w:r>
    </w:p>
    <w:p w:rsidR="00274710" w:rsidRDefault="00274710" w:rsidP="00274710">
      <w:pPr>
        <w:ind w:left="14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C0325">
        <w:rPr>
          <w:b/>
          <w:sz w:val="28"/>
          <w:szCs w:val="28"/>
        </w:rPr>
        <w:t>тринадцатой</w:t>
      </w:r>
      <w:r>
        <w:rPr>
          <w:b/>
          <w:sz w:val="28"/>
          <w:szCs w:val="28"/>
        </w:rPr>
        <w:t xml:space="preserve"> сессии Государственного Совета </w:t>
      </w:r>
    </w:p>
    <w:p w:rsidR="00274710" w:rsidRDefault="00274710" w:rsidP="00274710">
      <w:pPr>
        <w:ind w:left="142" w:right="140"/>
        <w:jc w:val="center"/>
      </w:pPr>
      <w:r>
        <w:rPr>
          <w:b/>
          <w:sz w:val="28"/>
          <w:szCs w:val="28"/>
        </w:rPr>
        <w:t xml:space="preserve">Удмуртской Республики </w:t>
      </w:r>
      <w:r w:rsidR="001F5546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F80C91">
        <w:rPr>
          <w:b/>
          <w:sz w:val="28"/>
          <w:szCs w:val="28"/>
        </w:rPr>
        <w:t>»</w:t>
      </w:r>
    </w:p>
    <w:p w:rsidR="00274710" w:rsidRPr="00274710" w:rsidRDefault="00274710" w:rsidP="00274710">
      <w:pPr>
        <w:jc w:val="both"/>
        <w:rPr>
          <w:b/>
          <w:spacing w:val="-10"/>
          <w:sz w:val="28"/>
          <w:szCs w:val="28"/>
        </w:rPr>
      </w:pPr>
    </w:p>
    <w:p w:rsidR="00274710" w:rsidRDefault="00274710" w:rsidP="004B1EC9">
      <w:pPr>
        <w:ind w:firstLine="709"/>
        <w:jc w:val="both"/>
        <w:rPr>
          <w:sz w:val="28"/>
          <w:szCs w:val="28"/>
        </w:rPr>
      </w:pPr>
      <w:r w:rsidRPr="00274710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2747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4710">
        <w:rPr>
          <w:sz w:val="28"/>
          <w:szCs w:val="28"/>
        </w:rPr>
        <w:t xml:space="preserve"> проведении «правительственного часа» на </w:t>
      </w:r>
      <w:r w:rsidR="007C0325">
        <w:rPr>
          <w:sz w:val="28"/>
          <w:szCs w:val="28"/>
        </w:rPr>
        <w:t>тринадцатой</w:t>
      </w:r>
      <w:bookmarkStart w:id="0" w:name="_GoBack"/>
      <w:bookmarkEnd w:id="0"/>
      <w:r w:rsidRPr="00274710">
        <w:rPr>
          <w:sz w:val="28"/>
          <w:szCs w:val="28"/>
        </w:rPr>
        <w:t xml:space="preserve"> сессии Государственного Совета Удмуртской Республики </w:t>
      </w:r>
      <w:r w:rsidR="001F5546">
        <w:rPr>
          <w:sz w:val="28"/>
          <w:szCs w:val="28"/>
        </w:rPr>
        <w:t>шестого</w:t>
      </w:r>
      <w:r w:rsidRPr="00274710">
        <w:rPr>
          <w:sz w:val="28"/>
          <w:szCs w:val="28"/>
        </w:rPr>
        <w:t xml:space="preserve"> созыва» </w:t>
      </w:r>
      <w:r w:rsidRPr="00274710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>
        <w:rPr>
          <w:sz w:val="28"/>
          <w:szCs w:val="28"/>
        </w:rPr>
        <w:t xml:space="preserve">в соответствии </w:t>
      </w:r>
      <w:r w:rsidRPr="004B1EC9">
        <w:rPr>
          <w:sz w:val="28"/>
          <w:szCs w:val="28"/>
        </w:rPr>
        <w:t xml:space="preserve">с </w:t>
      </w:r>
      <w:r w:rsidR="0036545E">
        <w:rPr>
          <w:sz w:val="28"/>
          <w:szCs w:val="28"/>
        </w:rPr>
        <w:t>п</w:t>
      </w:r>
      <w:r w:rsidR="004B1EC9" w:rsidRPr="004B1EC9">
        <w:rPr>
          <w:sz w:val="28"/>
          <w:szCs w:val="28"/>
        </w:rPr>
        <w:t>лан</w:t>
      </w:r>
      <w:r w:rsidR="004458EC">
        <w:rPr>
          <w:sz w:val="28"/>
          <w:szCs w:val="28"/>
        </w:rPr>
        <w:t>ом</w:t>
      </w:r>
      <w:r w:rsidR="004B1EC9" w:rsidRPr="004B1EC9">
        <w:rPr>
          <w:sz w:val="28"/>
          <w:szCs w:val="28"/>
        </w:rPr>
        <w:t xml:space="preserve"> проведения «правительственных часов» на </w:t>
      </w:r>
      <w:r w:rsidR="004B1EC9" w:rsidRPr="004B1EC9">
        <w:rPr>
          <w:sz w:val="28"/>
          <w:szCs w:val="28"/>
          <w:lang w:val="en-US"/>
        </w:rPr>
        <w:t>I</w:t>
      </w:r>
      <w:r w:rsidR="004B1EC9" w:rsidRPr="004B1EC9">
        <w:rPr>
          <w:sz w:val="28"/>
          <w:szCs w:val="28"/>
        </w:rPr>
        <w:t xml:space="preserve"> полугодие 201</w:t>
      </w:r>
      <w:r w:rsidR="001F5546">
        <w:rPr>
          <w:sz w:val="28"/>
          <w:szCs w:val="28"/>
        </w:rPr>
        <w:t>9</w:t>
      </w:r>
      <w:r w:rsidR="004B1EC9" w:rsidRPr="004B1EC9">
        <w:rPr>
          <w:sz w:val="28"/>
          <w:szCs w:val="28"/>
        </w:rPr>
        <w:t xml:space="preserve"> года</w:t>
      </w:r>
      <w:r w:rsidR="004458EC">
        <w:rPr>
          <w:sz w:val="28"/>
          <w:szCs w:val="28"/>
        </w:rPr>
        <w:t xml:space="preserve">. </w:t>
      </w:r>
    </w:p>
    <w:p w:rsidR="001F5546" w:rsidRDefault="001F5546" w:rsidP="001F5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2013 года принят </w:t>
      </w:r>
      <w:r w:rsidRPr="001F5546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№</w:t>
      </w:r>
      <w:r w:rsidRPr="001F5546">
        <w:rPr>
          <w:sz w:val="28"/>
          <w:szCs w:val="28"/>
        </w:rPr>
        <w:t xml:space="preserve"> 426-ФЗ</w:t>
      </w:r>
      <w:r>
        <w:rPr>
          <w:sz w:val="28"/>
          <w:szCs w:val="28"/>
        </w:rPr>
        <w:t xml:space="preserve"> «</w:t>
      </w:r>
      <w:r w:rsidRPr="001F5546">
        <w:rPr>
          <w:sz w:val="28"/>
          <w:szCs w:val="28"/>
        </w:rPr>
        <w:t>О специальной оценке условий труда</w:t>
      </w:r>
      <w:r>
        <w:rPr>
          <w:sz w:val="28"/>
          <w:szCs w:val="28"/>
        </w:rPr>
        <w:t>» (далее – Федеральный закон), который</w:t>
      </w:r>
      <w:r w:rsidRPr="001F5546">
        <w:rPr>
          <w:sz w:val="28"/>
          <w:szCs w:val="28"/>
        </w:rPr>
        <w:t xml:space="preserve"> устан</w:t>
      </w:r>
      <w:r w:rsidR="00B02C5C">
        <w:rPr>
          <w:sz w:val="28"/>
          <w:szCs w:val="28"/>
        </w:rPr>
        <w:t>о</w:t>
      </w:r>
      <w:r w:rsidRPr="001F5546">
        <w:rPr>
          <w:sz w:val="28"/>
          <w:szCs w:val="28"/>
        </w:rPr>
        <w:t>в</w:t>
      </w:r>
      <w:r w:rsidR="00B02C5C">
        <w:rPr>
          <w:sz w:val="28"/>
          <w:szCs w:val="28"/>
        </w:rPr>
        <w:t>ил</w:t>
      </w:r>
      <w:r w:rsidRPr="001F5546">
        <w:rPr>
          <w:sz w:val="28"/>
          <w:szCs w:val="28"/>
        </w:rPr>
        <w:t xml:space="preserve"> правовые и организационные основы и порядок проведения специальной оценки условий труда, определ</w:t>
      </w:r>
      <w:r w:rsidR="00B02C5C">
        <w:rPr>
          <w:sz w:val="28"/>
          <w:szCs w:val="28"/>
        </w:rPr>
        <w:t>ил</w:t>
      </w:r>
      <w:r w:rsidRPr="001F5546">
        <w:rPr>
          <w:sz w:val="28"/>
          <w:szCs w:val="28"/>
        </w:rPr>
        <w:t xml:space="preserve"> правовое положение, права, обязанности и ответственность участников специальной оценки условий труда.</w:t>
      </w:r>
    </w:p>
    <w:p w:rsidR="001F5546" w:rsidRDefault="001F5546" w:rsidP="001F5546">
      <w:pPr>
        <w:ind w:firstLine="709"/>
        <w:jc w:val="both"/>
        <w:rPr>
          <w:sz w:val="28"/>
          <w:szCs w:val="28"/>
        </w:rPr>
      </w:pPr>
      <w:r w:rsidRPr="001F5546">
        <w:rPr>
          <w:sz w:val="28"/>
          <w:szCs w:val="28"/>
        </w:rPr>
        <w:t>С 2014 года все работодатели</w:t>
      </w:r>
      <w:r w:rsidR="004A6A61" w:rsidRPr="004A6A61">
        <w:t xml:space="preserve"> </w:t>
      </w:r>
      <w:r w:rsidR="004A6A61" w:rsidRPr="004A6A61">
        <w:rPr>
          <w:sz w:val="28"/>
          <w:szCs w:val="28"/>
        </w:rPr>
        <w:t>взамен аттестации рабочих мест</w:t>
      </w:r>
      <w:r w:rsidRPr="001F5546">
        <w:rPr>
          <w:sz w:val="28"/>
          <w:szCs w:val="28"/>
        </w:rPr>
        <w:t xml:space="preserve"> обязаны проводить специальную оценку условий труда рабочих мест</w:t>
      </w:r>
      <w:r w:rsidR="004A6A61">
        <w:rPr>
          <w:sz w:val="28"/>
          <w:szCs w:val="28"/>
        </w:rPr>
        <w:t xml:space="preserve"> </w:t>
      </w:r>
      <w:r w:rsidRPr="001F5546">
        <w:rPr>
          <w:sz w:val="28"/>
          <w:szCs w:val="28"/>
        </w:rPr>
        <w:t>в целях определения на них вредных и опасных факторов, воздействующих на работников</w:t>
      </w:r>
      <w:r w:rsidR="00B02C5C" w:rsidRPr="00B02C5C">
        <w:t xml:space="preserve"> </w:t>
      </w:r>
      <w:r w:rsidR="00B02C5C" w:rsidRPr="00B02C5C">
        <w:rPr>
          <w:sz w:val="28"/>
          <w:szCs w:val="28"/>
        </w:rPr>
        <w:t>(ст</w:t>
      </w:r>
      <w:r w:rsidR="00B02C5C">
        <w:rPr>
          <w:sz w:val="28"/>
          <w:szCs w:val="28"/>
        </w:rPr>
        <w:t>атья</w:t>
      </w:r>
      <w:r w:rsidR="00B02C5C" w:rsidRPr="00B02C5C">
        <w:rPr>
          <w:sz w:val="28"/>
          <w:szCs w:val="28"/>
        </w:rPr>
        <w:t xml:space="preserve"> 212 Т</w:t>
      </w:r>
      <w:r w:rsidR="00B02C5C">
        <w:rPr>
          <w:sz w:val="28"/>
          <w:szCs w:val="28"/>
        </w:rPr>
        <w:t>рудового кодекса</w:t>
      </w:r>
      <w:r w:rsidR="00B02C5C" w:rsidRPr="00B02C5C">
        <w:rPr>
          <w:sz w:val="28"/>
          <w:szCs w:val="28"/>
        </w:rPr>
        <w:t xml:space="preserve"> Р</w:t>
      </w:r>
      <w:r w:rsidR="00B02C5C">
        <w:rPr>
          <w:sz w:val="28"/>
          <w:szCs w:val="28"/>
        </w:rPr>
        <w:t>оссийской Федерации</w:t>
      </w:r>
      <w:r w:rsidR="00B02C5C" w:rsidRPr="00B02C5C">
        <w:rPr>
          <w:sz w:val="28"/>
          <w:szCs w:val="28"/>
        </w:rPr>
        <w:t xml:space="preserve">, </w:t>
      </w:r>
      <w:r w:rsidR="00B02C5C">
        <w:rPr>
          <w:sz w:val="28"/>
          <w:szCs w:val="28"/>
        </w:rPr>
        <w:t xml:space="preserve">статья 28 </w:t>
      </w:r>
      <w:r w:rsidR="00B02C5C" w:rsidRPr="00B02C5C">
        <w:rPr>
          <w:sz w:val="28"/>
          <w:szCs w:val="28"/>
        </w:rPr>
        <w:t>Федеральн</w:t>
      </w:r>
      <w:r w:rsidR="00B02C5C">
        <w:rPr>
          <w:sz w:val="28"/>
          <w:szCs w:val="28"/>
        </w:rPr>
        <w:t>ого</w:t>
      </w:r>
      <w:r w:rsidR="00B02C5C" w:rsidRPr="00B02C5C">
        <w:rPr>
          <w:sz w:val="28"/>
          <w:szCs w:val="28"/>
        </w:rPr>
        <w:t xml:space="preserve"> закон</w:t>
      </w:r>
      <w:r w:rsidR="00B02C5C">
        <w:rPr>
          <w:sz w:val="28"/>
          <w:szCs w:val="28"/>
        </w:rPr>
        <w:t>а</w:t>
      </w:r>
      <w:r w:rsidR="00B02C5C" w:rsidRPr="00B02C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5546" w:rsidRDefault="001F5546" w:rsidP="004B1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27 Федерального закона в</w:t>
      </w:r>
      <w:r w:rsidRPr="001F5546">
        <w:rPr>
          <w:sz w:val="28"/>
          <w:szCs w:val="28"/>
        </w:rPr>
        <w:t xml:space="preserve"> отношении рабочих мест, не указанных в части 6 статьи 10</w:t>
      </w:r>
      <w:r>
        <w:rPr>
          <w:sz w:val="28"/>
          <w:szCs w:val="28"/>
        </w:rPr>
        <w:t xml:space="preserve"> данного</w:t>
      </w:r>
      <w:r w:rsidRPr="001F5546">
        <w:rPr>
          <w:sz w:val="28"/>
          <w:szCs w:val="28"/>
        </w:rPr>
        <w:t xml:space="preserve"> Федерального закона, специальная оценка условий труда может проводиться поэтапно и должна быть завершена не </w:t>
      </w:r>
      <w:proofErr w:type="gramStart"/>
      <w:r w:rsidRPr="001F5546">
        <w:rPr>
          <w:sz w:val="28"/>
          <w:szCs w:val="28"/>
        </w:rPr>
        <w:t>позднее</w:t>
      </w:r>
      <w:proofErr w:type="gramEnd"/>
      <w:r w:rsidRPr="001F5546">
        <w:rPr>
          <w:sz w:val="28"/>
          <w:szCs w:val="28"/>
        </w:rPr>
        <w:t xml:space="preserve"> чем 31 декабря 2018 года.</w:t>
      </w:r>
    </w:p>
    <w:p w:rsidR="006E6A91" w:rsidRDefault="001F5546" w:rsidP="004B1EC9">
      <w:pPr>
        <w:ind w:firstLine="709"/>
        <w:jc w:val="both"/>
        <w:rPr>
          <w:sz w:val="28"/>
          <w:szCs w:val="28"/>
        </w:rPr>
      </w:pPr>
      <w:r w:rsidRPr="001F5546">
        <w:rPr>
          <w:sz w:val="28"/>
          <w:szCs w:val="28"/>
        </w:rPr>
        <w:t>Вопрос внесён на рассмотрение Государственного Совета Удмуртской Республики с целью ознакомления с состоянием дел, связанных с</w:t>
      </w:r>
      <w:r w:rsidR="00B02C5C">
        <w:rPr>
          <w:sz w:val="28"/>
          <w:szCs w:val="28"/>
        </w:rPr>
        <w:t xml:space="preserve"> проведением и завершением</w:t>
      </w:r>
      <w:r w:rsidR="00B02C5C" w:rsidRPr="00B02C5C">
        <w:t xml:space="preserve"> </w:t>
      </w:r>
      <w:r w:rsidR="00B02C5C" w:rsidRPr="00B02C5C">
        <w:rPr>
          <w:sz w:val="28"/>
          <w:szCs w:val="28"/>
        </w:rPr>
        <w:t>специальн</w:t>
      </w:r>
      <w:r w:rsidR="00B02C5C">
        <w:rPr>
          <w:sz w:val="28"/>
          <w:szCs w:val="28"/>
        </w:rPr>
        <w:t>ой</w:t>
      </w:r>
      <w:r w:rsidR="00B02C5C" w:rsidRPr="00B02C5C">
        <w:rPr>
          <w:sz w:val="28"/>
          <w:szCs w:val="28"/>
        </w:rPr>
        <w:t xml:space="preserve"> оценк</w:t>
      </w:r>
      <w:r w:rsidR="00B02C5C">
        <w:rPr>
          <w:sz w:val="28"/>
          <w:szCs w:val="28"/>
        </w:rPr>
        <w:t>и</w:t>
      </w:r>
      <w:r w:rsidR="00B02C5C" w:rsidRPr="00B02C5C">
        <w:rPr>
          <w:sz w:val="28"/>
          <w:szCs w:val="28"/>
        </w:rPr>
        <w:t xml:space="preserve"> условий труда</w:t>
      </w:r>
      <w:r w:rsidR="00B02C5C">
        <w:rPr>
          <w:sz w:val="28"/>
          <w:szCs w:val="28"/>
        </w:rPr>
        <w:t xml:space="preserve"> на территории Удмуртской Республики</w:t>
      </w:r>
      <w:r w:rsidR="004A5D66" w:rsidRPr="004A5D66">
        <w:rPr>
          <w:sz w:val="28"/>
          <w:szCs w:val="28"/>
        </w:rPr>
        <w:t>.</w:t>
      </w:r>
    </w:p>
    <w:p w:rsidR="006E6A91" w:rsidRDefault="006E6A91" w:rsidP="004B1EC9">
      <w:pPr>
        <w:ind w:firstLine="709"/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927C02" w:rsidRDefault="00C96799" w:rsidP="00806EC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2C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="00B02C5C">
        <w:rPr>
          <w:sz w:val="28"/>
          <w:szCs w:val="28"/>
        </w:rPr>
        <w:t>А.А.Чернов</w:t>
      </w:r>
      <w:proofErr w:type="spellEnd"/>
    </w:p>
    <w:p w:rsidR="00274710" w:rsidRPr="00927C02" w:rsidRDefault="00274710" w:rsidP="0027471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274710" w:rsidRPr="00274710" w:rsidRDefault="00274710" w:rsidP="00274710">
      <w:pPr>
        <w:jc w:val="both"/>
        <w:rPr>
          <w:sz w:val="28"/>
          <w:szCs w:val="28"/>
        </w:rPr>
      </w:pPr>
    </w:p>
    <w:p w:rsidR="00274710" w:rsidRPr="00274710" w:rsidRDefault="00274710" w:rsidP="00274710">
      <w:pPr>
        <w:jc w:val="both"/>
        <w:rPr>
          <w:sz w:val="28"/>
          <w:szCs w:val="28"/>
        </w:rPr>
      </w:pPr>
    </w:p>
    <w:p w:rsidR="00885C30" w:rsidRPr="00274710" w:rsidRDefault="00885C30">
      <w:pPr>
        <w:rPr>
          <w:sz w:val="28"/>
          <w:szCs w:val="28"/>
        </w:rPr>
      </w:pPr>
    </w:p>
    <w:sectPr w:rsidR="00885C30" w:rsidRPr="00274710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C" w:rsidRDefault="00AD647C" w:rsidP="00FC3222">
      <w:r>
        <w:separator/>
      </w:r>
    </w:p>
  </w:endnote>
  <w:endnote w:type="continuationSeparator" w:id="0">
    <w:p w:rsidR="00AD647C" w:rsidRDefault="00AD647C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C" w:rsidRDefault="00AD647C" w:rsidP="00FC3222">
      <w:r>
        <w:separator/>
      </w:r>
    </w:p>
  </w:footnote>
  <w:footnote w:type="continuationSeparator" w:id="0">
    <w:p w:rsidR="00AD647C" w:rsidRDefault="00AD647C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Pr="00222701" w:rsidRDefault="00BD19B0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BD19B0" w:rsidRDefault="00BD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0A6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546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545E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5D67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5D66"/>
    <w:rsid w:val="004A6A61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176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A91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701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325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647C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C5C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19B0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0C91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4</cp:revision>
  <cp:lastPrinted>2015-01-28T12:10:00Z</cp:lastPrinted>
  <dcterms:created xsi:type="dcterms:W3CDTF">2019-03-11T09:30:00Z</dcterms:created>
  <dcterms:modified xsi:type="dcterms:W3CDTF">2019-03-11T11:36:00Z</dcterms:modified>
</cp:coreProperties>
</file>